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FC7" w:rsidRPr="00700D23" w:rsidRDefault="00700D23" w:rsidP="00700D23">
      <w:pPr>
        <w:jc w:val="center"/>
        <w:rPr>
          <w:rFonts w:ascii="Times New Roman" w:hAnsi="Times New Roman" w:cs="Times New Roman"/>
          <w:b/>
          <w:sz w:val="24"/>
          <w:szCs w:val="24"/>
        </w:rPr>
      </w:pPr>
      <w:r w:rsidRPr="00700D23">
        <w:rPr>
          <w:rFonts w:ascii="Times New Roman" w:hAnsi="Times New Roman" w:cs="Times New Roman"/>
          <w:b/>
          <w:sz w:val="24"/>
          <w:szCs w:val="24"/>
        </w:rPr>
        <w:t>AKÇAOVA İLKOKULU</w:t>
      </w:r>
    </w:p>
    <w:p w:rsidR="00656FC7" w:rsidRPr="007D59ED" w:rsidRDefault="00656FC7" w:rsidP="00656FC7">
      <w:pPr>
        <w:jc w:val="center"/>
        <w:rPr>
          <w:rFonts w:ascii="Times New Roman" w:hAnsi="Times New Roman" w:cs="Times New Roman"/>
          <w:b/>
          <w:sz w:val="24"/>
          <w:szCs w:val="24"/>
        </w:rPr>
      </w:pPr>
      <w:r w:rsidRPr="007D59ED">
        <w:rPr>
          <w:rFonts w:ascii="Times New Roman" w:hAnsi="Times New Roman" w:cs="Times New Roman"/>
          <w:b/>
          <w:sz w:val="24"/>
          <w:szCs w:val="24"/>
        </w:rPr>
        <w:t>E-GÜVENLİK OKUL POLİTİKAMIZ ve KURALLARIMIZ</w:t>
      </w:r>
    </w:p>
    <w:p w:rsidR="00656FC7" w:rsidRPr="007D59ED" w:rsidRDefault="00656FC7" w:rsidP="00656FC7">
      <w:pPr>
        <w:ind w:firstLine="708"/>
        <w:jc w:val="both"/>
        <w:rPr>
          <w:rFonts w:ascii="Times New Roman" w:hAnsi="Times New Roman" w:cs="Times New Roman"/>
          <w:sz w:val="24"/>
          <w:szCs w:val="24"/>
        </w:rPr>
      </w:pPr>
      <w:r w:rsidRPr="007D59ED">
        <w:rPr>
          <w:rFonts w:ascii="Times New Roman" w:hAnsi="Times New Roman" w:cs="Times New Roman"/>
          <w:sz w:val="24"/>
          <w:szCs w:val="24"/>
        </w:rPr>
        <w:t>Önemli bir iletişim aracı olan internetin günümüzde hızla yayılması beraberinde bir takım sorunları da getirmektedir. Her türlü bilgiye kısa sürede ulaşmamızı sağlayan internet kontrol edilmediğinde çocuklarımız için bir tehlike oluşturmaktadır. Bu sebeple güvenli internet kullanımının öğrenciler ve veliler tarafından bilinmesi ve uygulanması gerekmektedir. Her türlü kullanıcının internete kolayca erişim sağlayabilmesiyle okullarda e-Güvenlik politikalarına ciddi bir ihtiyaç doğdu. Teknolojinin hayatımızın her anında yanımızda olduğu bir dünyada yaşıyoruz. Çocuklarımızın teknolojiyle elde ettikleri fırsatları en iyi nasıl kullanacaklarına ve zararlarından nasıl korunacaklarına dair bilgi sahibi olduklarından emin olmalıyız. Bundan emin olmak için e-Güvenlik politikaları hakkında herkesi bilinçlendirmeliyiz.</w:t>
      </w:r>
    </w:p>
    <w:p w:rsidR="00656FC7" w:rsidRPr="007D59ED" w:rsidRDefault="00656FC7" w:rsidP="00656FC7">
      <w:pPr>
        <w:jc w:val="both"/>
        <w:rPr>
          <w:rFonts w:ascii="Times New Roman" w:hAnsi="Times New Roman" w:cs="Times New Roman"/>
          <w:sz w:val="24"/>
          <w:szCs w:val="24"/>
        </w:rPr>
      </w:pPr>
      <w:r w:rsidRPr="007D59ED">
        <w:rPr>
          <w:rFonts w:ascii="Times New Roman" w:hAnsi="Times New Roman" w:cs="Times New Roman"/>
          <w:sz w:val="24"/>
          <w:szCs w:val="24"/>
        </w:rPr>
        <w:t>Akçaova İlkokulu olarak, çocuklarımızın daha bilinçli ve güvenli internet kullanıcı olmalarının yanında ailelerini bilinçlendirme çalışmalarını da önemsiyoruz. Bu konuda bilinçlendirme için okulumuzdaki tüm öğ</w:t>
      </w:r>
      <w:r w:rsidR="00C01C8B" w:rsidRPr="007D59ED">
        <w:rPr>
          <w:rFonts w:ascii="Times New Roman" w:hAnsi="Times New Roman" w:cs="Times New Roman"/>
          <w:sz w:val="24"/>
          <w:szCs w:val="24"/>
        </w:rPr>
        <w:t xml:space="preserve">retmenlerimizle </w:t>
      </w:r>
      <w:r w:rsidRPr="007D59ED">
        <w:rPr>
          <w:rFonts w:ascii="Times New Roman" w:hAnsi="Times New Roman" w:cs="Times New Roman"/>
          <w:sz w:val="24"/>
          <w:szCs w:val="24"/>
        </w:rPr>
        <w:t>çalışmalar yaparak güvenli internet politikası oluşturduk. Buna göre okulumuzda e-güvenliği sağlamak için Milli Eğit</w:t>
      </w:r>
      <w:bookmarkStart w:id="0" w:name="_GoBack"/>
      <w:bookmarkEnd w:id="0"/>
      <w:r w:rsidRPr="007D59ED">
        <w:rPr>
          <w:rFonts w:ascii="Times New Roman" w:hAnsi="Times New Roman" w:cs="Times New Roman"/>
          <w:sz w:val="24"/>
          <w:szCs w:val="24"/>
        </w:rPr>
        <w:t>im Bakanlığının Okullarda Sosyal Medyanın kullanılması ile ilgili 2017/12 nolu genelgesine uygun planlama ve uygulamalar yapılmaktadır.</w:t>
      </w:r>
    </w:p>
    <w:p w:rsidR="00656FC7" w:rsidRPr="007D59ED" w:rsidRDefault="00656FC7" w:rsidP="00656FC7">
      <w:pPr>
        <w:jc w:val="both"/>
        <w:rPr>
          <w:rFonts w:ascii="Times New Roman" w:hAnsi="Times New Roman" w:cs="Times New Roman"/>
          <w:b/>
          <w:sz w:val="24"/>
          <w:szCs w:val="24"/>
        </w:rPr>
      </w:pPr>
      <w:r w:rsidRPr="007D59ED">
        <w:rPr>
          <w:rFonts w:ascii="Times New Roman" w:hAnsi="Times New Roman" w:cs="Times New Roman"/>
          <w:b/>
          <w:sz w:val="24"/>
          <w:szCs w:val="24"/>
        </w:rPr>
        <w:t xml:space="preserve">E –GÜVENLİK POLİTİKAMIZ </w:t>
      </w:r>
    </w:p>
    <w:p w:rsidR="00656FC7" w:rsidRPr="007D59ED" w:rsidRDefault="00656FC7" w:rsidP="00656FC7">
      <w:pPr>
        <w:ind w:firstLine="708"/>
        <w:jc w:val="both"/>
        <w:rPr>
          <w:rFonts w:ascii="Times New Roman" w:hAnsi="Times New Roman" w:cs="Times New Roman"/>
          <w:sz w:val="24"/>
          <w:szCs w:val="24"/>
        </w:rPr>
      </w:pPr>
      <w:r w:rsidRPr="007D59ED">
        <w:rPr>
          <w:rFonts w:ascii="Times New Roman" w:hAnsi="Times New Roman" w:cs="Times New Roman"/>
          <w:sz w:val="24"/>
          <w:szCs w:val="24"/>
        </w:rPr>
        <w:t xml:space="preserve">Teknoloji, çocuklar için imkânlar ve fırsatlar sunuyor. Çocuklar da İnternetin sağladığı bu imkân ve fırsatlara kolayca ve hızlıca erişim sağlayabiliyor. Dijital teknolojinin sağladığı bu imkânların yanı sıra çocuğun ruhsal, zihinsel ve fiziksel saldırılarla, tuzaklarla karşılaşması hafife alınmaması gereken bir gerçekliktir. Çocuğu internet ortamından tamamen uzak tutmak oldukça zordur. Çocukların internetin tehdit ve tehlikelerine karşı kendilerini koruyabilmeleri için bilgilendirmek bilinç kazandırmak önemlidir. Bu sebeple özellikle küçük yaştan itibaren okullarda e-güvenlik politikası uygulanması önemlidir. Akçaova İlkokulu okul politikası olarak öğrencilerimizi internet ortamlarının tehlikelerinden ve zararlarından koruyabilmek için gerekli çalışmalar yapıyoruz. Okulumuzda </w:t>
      </w:r>
      <w:proofErr w:type="spellStart"/>
      <w:r w:rsidRPr="007D59ED">
        <w:rPr>
          <w:rFonts w:ascii="Times New Roman" w:hAnsi="Times New Roman" w:cs="Times New Roman"/>
          <w:sz w:val="24"/>
          <w:szCs w:val="24"/>
        </w:rPr>
        <w:t>eTwinning</w:t>
      </w:r>
      <w:proofErr w:type="spellEnd"/>
      <w:r w:rsidRPr="007D59ED">
        <w:rPr>
          <w:rFonts w:ascii="Times New Roman" w:hAnsi="Times New Roman" w:cs="Times New Roman"/>
          <w:sz w:val="24"/>
          <w:szCs w:val="24"/>
        </w:rPr>
        <w:t xml:space="preserve"> eğitim </w:t>
      </w:r>
      <w:proofErr w:type="spellStart"/>
      <w:r w:rsidRPr="007D59ED">
        <w:rPr>
          <w:rFonts w:ascii="Times New Roman" w:hAnsi="Times New Roman" w:cs="Times New Roman"/>
          <w:sz w:val="24"/>
          <w:szCs w:val="24"/>
        </w:rPr>
        <w:t>portalında</w:t>
      </w:r>
      <w:proofErr w:type="spellEnd"/>
      <w:r w:rsidRPr="007D59ED">
        <w:rPr>
          <w:rFonts w:ascii="Times New Roman" w:hAnsi="Times New Roman" w:cs="Times New Roman"/>
          <w:sz w:val="24"/>
          <w:szCs w:val="24"/>
        </w:rPr>
        <w:t xml:space="preserve"> yürütülen projeler ile ailelerimizin denetiminde bilgisayar, tablet ya da telefonlarla belirlenmiş saatlerde birlikte internete girilmesi sağlanmaktadır. Ailelere ve çocuklarımıza güvenli internet hakkında bilinç ve farkındalık kazandırılmaktadır. Ayrıca e </w:t>
      </w:r>
      <w:proofErr w:type="spellStart"/>
      <w:r w:rsidRPr="007D59ED">
        <w:rPr>
          <w:rFonts w:ascii="Times New Roman" w:hAnsi="Times New Roman" w:cs="Times New Roman"/>
          <w:sz w:val="24"/>
          <w:szCs w:val="24"/>
        </w:rPr>
        <w:t>Twinning</w:t>
      </w:r>
      <w:proofErr w:type="spellEnd"/>
      <w:r w:rsidRPr="007D59ED">
        <w:rPr>
          <w:rFonts w:ascii="Times New Roman" w:hAnsi="Times New Roman" w:cs="Times New Roman"/>
          <w:sz w:val="24"/>
          <w:szCs w:val="24"/>
        </w:rPr>
        <w:t xml:space="preserve"> projeleri ile çocukların internet başında saatlerce vakit geçirmelerini önlemek adına aile katılımlı etkinlikler yapılmaktadır. Bu etkinlikler sayesinde anne ve babalar çocukları ile daha kaliteli vakit geçirme imkânı bulmaktadırlar.</w:t>
      </w:r>
    </w:p>
    <w:p w:rsidR="00076F2A" w:rsidRDefault="00076F2A" w:rsidP="00C01C8B">
      <w:pPr>
        <w:jc w:val="both"/>
        <w:rPr>
          <w:rFonts w:ascii="Times New Roman" w:hAnsi="Times New Roman" w:cs="Times New Roman"/>
          <w:b/>
          <w:sz w:val="24"/>
          <w:szCs w:val="24"/>
        </w:rPr>
      </w:pPr>
    </w:p>
    <w:p w:rsidR="00C01C8B" w:rsidRPr="007D59ED" w:rsidRDefault="00C01C8B" w:rsidP="00C01C8B">
      <w:pPr>
        <w:jc w:val="both"/>
        <w:rPr>
          <w:rFonts w:ascii="Times New Roman" w:hAnsi="Times New Roman" w:cs="Times New Roman"/>
          <w:b/>
          <w:sz w:val="24"/>
          <w:szCs w:val="24"/>
        </w:rPr>
      </w:pPr>
      <w:r w:rsidRPr="007D59ED">
        <w:rPr>
          <w:rFonts w:ascii="Times New Roman" w:hAnsi="Times New Roman" w:cs="Times New Roman"/>
          <w:b/>
          <w:sz w:val="24"/>
          <w:szCs w:val="24"/>
        </w:rPr>
        <w:lastRenderedPageBreak/>
        <w:t xml:space="preserve">GÜVENLİ İNTERNET KULLANIMI KURALLARI </w:t>
      </w:r>
    </w:p>
    <w:p w:rsidR="00C01C8B" w:rsidRPr="007D59ED" w:rsidRDefault="00C01C8B" w:rsidP="00C01C8B">
      <w:pPr>
        <w:pStyle w:val="ListeParagraf"/>
        <w:numPr>
          <w:ilvl w:val="0"/>
          <w:numId w:val="2"/>
        </w:numPr>
        <w:jc w:val="both"/>
        <w:rPr>
          <w:rFonts w:ascii="Times New Roman" w:hAnsi="Times New Roman" w:cs="Times New Roman"/>
          <w:sz w:val="24"/>
          <w:szCs w:val="24"/>
        </w:rPr>
      </w:pPr>
      <w:r w:rsidRPr="007D59ED">
        <w:rPr>
          <w:rFonts w:ascii="Times New Roman" w:hAnsi="Times New Roman" w:cs="Times New Roman"/>
          <w:sz w:val="24"/>
          <w:szCs w:val="24"/>
        </w:rPr>
        <w:t xml:space="preserve">Okulun Güvenli İnternet Politikasının uygulanması, incelenmesi ve uygulanmasından sorumlu bir lider kişiye sahip olması gerekir. Okulumuzun, Güvenli İnternet Koordinatörü Müdür Yardımcısı Murat </w:t>
      </w:r>
      <w:proofErr w:type="spellStart"/>
      <w:r w:rsidRPr="007D59ED">
        <w:rPr>
          <w:rFonts w:ascii="Times New Roman" w:hAnsi="Times New Roman" w:cs="Times New Roman"/>
          <w:sz w:val="24"/>
          <w:szCs w:val="24"/>
        </w:rPr>
        <w:t>TOPDEMİR’dir</w:t>
      </w:r>
      <w:proofErr w:type="spellEnd"/>
      <w:r w:rsidRPr="007D59ED">
        <w:rPr>
          <w:rFonts w:ascii="Times New Roman" w:hAnsi="Times New Roman" w:cs="Times New Roman"/>
          <w:sz w:val="24"/>
          <w:szCs w:val="24"/>
        </w:rPr>
        <w:t xml:space="preserve">. Okulun Güvenli İnternet Politikasının uygulanmasını ve izlenmesini denetlemekte ve yılda en az bir kere olmak üzere Okul Müdüre rapor etmektedir. </w:t>
      </w:r>
    </w:p>
    <w:p w:rsidR="00C01C8B" w:rsidRPr="007D59ED" w:rsidRDefault="00C01C8B" w:rsidP="00C01C8B">
      <w:pPr>
        <w:pStyle w:val="ListeParagraf"/>
        <w:jc w:val="both"/>
        <w:rPr>
          <w:rFonts w:ascii="Times New Roman" w:hAnsi="Times New Roman" w:cs="Times New Roman"/>
          <w:sz w:val="24"/>
          <w:szCs w:val="24"/>
        </w:rPr>
      </w:pPr>
    </w:p>
    <w:p w:rsidR="00C01C8B" w:rsidRPr="007D59ED" w:rsidRDefault="00C01C8B" w:rsidP="00C01C8B">
      <w:pPr>
        <w:pStyle w:val="ListeParagraf"/>
        <w:numPr>
          <w:ilvl w:val="0"/>
          <w:numId w:val="2"/>
        </w:numPr>
        <w:jc w:val="both"/>
        <w:rPr>
          <w:rFonts w:ascii="Times New Roman" w:hAnsi="Times New Roman" w:cs="Times New Roman"/>
          <w:sz w:val="24"/>
          <w:szCs w:val="24"/>
        </w:rPr>
      </w:pPr>
      <w:r w:rsidRPr="007D59ED">
        <w:rPr>
          <w:rFonts w:ascii="Times New Roman" w:hAnsi="Times New Roman" w:cs="Times New Roman"/>
          <w:sz w:val="24"/>
          <w:szCs w:val="24"/>
        </w:rPr>
        <w:t xml:space="preserve">Bu bilgilerin kullanımındaki önemli yeni gelişmeler ışığında daha düzenli olmaktadır. Okulun Güvenli İnternet Politikası, Öğretmen, Personel öğrenci ve velilerin güvenliği okulun itibarı ve geleceği ile ilgili dijital gelişmelere ve yeni </w:t>
      </w:r>
      <w:proofErr w:type="gramStart"/>
      <w:r w:rsidRPr="007D59ED">
        <w:rPr>
          <w:rFonts w:ascii="Times New Roman" w:hAnsi="Times New Roman" w:cs="Times New Roman"/>
          <w:sz w:val="24"/>
          <w:szCs w:val="24"/>
        </w:rPr>
        <w:t>trendlere</w:t>
      </w:r>
      <w:proofErr w:type="gramEnd"/>
      <w:r w:rsidRPr="007D59ED">
        <w:rPr>
          <w:rFonts w:ascii="Times New Roman" w:hAnsi="Times New Roman" w:cs="Times New Roman"/>
          <w:sz w:val="24"/>
          <w:szCs w:val="24"/>
        </w:rPr>
        <w:t xml:space="preserve"> ayak uydurmalıdır. </w:t>
      </w:r>
    </w:p>
    <w:p w:rsidR="00C01C8B" w:rsidRPr="007D59ED" w:rsidRDefault="00C01C8B" w:rsidP="00C01C8B">
      <w:pPr>
        <w:pStyle w:val="ListeParagraf"/>
        <w:rPr>
          <w:rFonts w:ascii="Times New Roman" w:hAnsi="Times New Roman" w:cs="Times New Roman"/>
          <w:sz w:val="24"/>
          <w:szCs w:val="24"/>
        </w:rPr>
      </w:pPr>
    </w:p>
    <w:p w:rsidR="00C01C8B" w:rsidRPr="007D59ED" w:rsidRDefault="00C01C8B" w:rsidP="00C01C8B">
      <w:pPr>
        <w:pStyle w:val="ListeParagraf"/>
        <w:numPr>
          <w:ilvl w:val="0"/>
          <w:numId w:val="2"/>
        </w:numPr>
        <w:jc w:val="both"/>
        <w:rPr>
          <w:rFonts w:ascii="Times New Roman" w:hAnsi="Times New Roman" w:cs="Times New Roman"/>
          <w:sz w:val="24"/>
          <w:szCs w:val="24"/>
        </w:rPr>
      </w:pPr>
      <w:r w:rsidRPr="007D59ED">
        <w:rPr>
          <w:rFonts w:ascii="Times New Roman" w:hAnsi="Times New Roman" w:cs="Times New Roman"/>
          <w:sz w:val="24"/>
          <w:szCs w:val="24"/>
        </w:rPr>
        <w:t xml:space="preserve">Okula Güvenli İnternet Politikasında atıfta bulunulan yasalar, Politikanın neleri kapsadığına ilişkin </w:t>
      </w:r>
      <w:proofErr w:type="gramStart"/>
      <w:r w:rsidRPr="007D59ED">
        <w:rPr>
          <w:rFonts w:ascii="Times New Roman" w:hAnsi="Times New Roman" w:cs="Times New Roman"/>
          <w:sz w:val="24"/>
          <w:szCs w:val="24"/>
        </w:rPr>
        <w:t>brifingler</w:t>
      </w:r>
      <w:proofErr w:type="gramEnd"/>
      <w:r w:rsidRPr="007D59ED">
        <w:rPr>
          <w:rFonts w:ascii="Times New Roman" w:hAnsi="Times New Roman" w:cs="Times New Roman"/>
          <w:sz w:val="24"/>
          <w:szCs w:val="24"/>
        </w:rPr>
        <w:t xml:space="preserve"> sırasında, örnek, uygun davranış, bilgi paylaşımı veya yasadışı imgeler gibi, diğerleri arasında atıf yapılmasına ihtiyaç duyulmaktadır. </w:t>
      </w:r>
    </w:p>
    <w:p w:rsidR="00C01C8B" w:rsidRPr="007D59ED" w:rsidRDefault="00C01C8B" w:rsidP="00C01C8B">
      <w:pPr>
        <w:pStyle w:val="ListeParagraf"/>
        <w:rPr>
          <w:rFonts w:ascii="Times New Roman" w:hAnsi="Times New Roman" w:cs="Times New Roman"/>
          <w:sz w:val="24"/>
          <w:szCs w:val="24"/>
        </w:rPr>
      </w:pPr>
    </w:p>
    <w:p w:rsidR="00C01C8B" w:rsidRPr="007D59ED" w:rsidRDefault="00C01C8B" w:rsidP="00C01C8B">
      <w:pPr>
        <w:pStyle w:val="ListeParagraf"/>
        <w:numPr>
          <w:ilvl w:val="0"/>
          <w:numId w:val="2"/>
        </w:numPr>
        <w:jc w:val="both"/>
        <w:rPr>
          <w:rFonts w:ascii="Times New Roman" w:hAnsi="Times New Roman" w:cs="Times New Roman"/>
          <w:sz w:val="24"/>
          <w:szCs w:val="24"/>
        </w:rPr>
      </w:pPr>
      <w:r w:rsidRPr="007D59ED">
        <w:rPr>
          <w:rFonts w:ascii="Times New Roman" w:hAnsi="Times New Roman" w:cs="Times New Roman"/>
          <w:sz w:val="24"/>
          <w:szCs w:val="24"/>
        </w:rPr>
        <w:t xml:space="preserve">Okulun Güvenli İnternet Politikası, öğrencilerin çevrimiçi teknolojilerin sağlıklı kullanılması konusundaki bilincini teşvik ederken, güvenli İnternet alanlarında sağlam ve tutarlı olmalıdır. </w:t>
      </w:r>
    </w:p>
    <w:p w:rsidR="00C01C8B" w:rsidRPr="007D59ED" w:rsidRDefault="00C01C8B" w:rsidP="00C01C8B">
      <w:pPr>
        <w:pStyle w:val="ListeParagraf"/>
        <w:rPr>
          <w:rFonts w:ascii="Times New Roman" w:hAnsi="Times New Roman" w:cs="Times New Roman"/>
          <w:sz w:val="24"/>
          <w:szCs w:val="24"/>
        </w:rPr>
      </w:pPr>
    </w:p>
    <w:p w:rsidR="00C01C8B" w:rsidRPr="007D59ED" w:rsidRDefault="00C01C8B" w:rsidP="00C01C8B">
      <w:pPr>
        <w:pStyle w:val="ListeParagraf"/>
        <w:numPr>
          <w:ilvl w:val="0"/>
          <w:numId w:val="2"/>
        </w:numPr>
        <w:jc w:val="both"/>
        <w:rPr>
          <w:rFonts w:ascii="Times New Roman" w:hAnsi="Times New Roman" w:cs="Times New Roman"/>
          <w:sz w:val="24"/>
          <w:szCs w:val="24"/>
        </w:rPr>
      </w:pPr>
      <w:r w:rsidRPr="007D59ED">
        <w:rPr>
          <w:rFonts w:ascii="Times New Roman" w:hAnsi="Times New Roman" w:cs="Times New Roman"/>
          <w:sz w:val="24"/>
          <w:szCs w:val="24"/>
        </w:rPr>
        <w:t>Okulun Güvenli İnternet Politikası, AUP ile ve okuldaki güvenlikle ilgili diğer politikalarla (</w:t>
      </w:r>
      <w:proofErr w:type="spellStart"/>
      <w:r w:rsidRPr="007D59ED">
        <w:rPr>
          <w:rFonts w:ascii="Times New Roman" w:hAnsi="Times New Roman" w:cs="Times New Roman"/>
          <w:sz w:val="24"/>
          <w:szCs w:val="24"/>
        </w:rPr>
        <w:t>örn</w:t>
      </w:r>
      <w:proofErr w:type="spellEnd"/>
      <w:r w:rsidRPr="007D59ED">
        <w:rPr>
          <w:rFonts w:ascii="Times New Roman" w:hAnsi="Times New Roman" w:cs="Times New Roman"/>
          <w:sz w:val="24"/>
          <w:szCs w:val="24"/>
        </w:rPr>
        <w:t xml:space="preserve">. Çocukların korunması, anti-sosyal davranış veya zorbalığa karşı korunma) uyumludur. </w:t>
      </w:r>
    </w:p>
    <w:p w:rsidR="00C01C8B" w:rsidRPr="007D59ED" w:rsidRDefault="00C01C8B" w:rsidP="00C01C8B">
      <w:pPr>
        <w:pStyle w:val="ListeParagraf"/>
        <w:rPr>
          <w:rFonts w:ascii="Times New Roman" w:hAnsi="Times New Roman" w:cs="Times New Roman"/>
          <w:sz w:val="24"/>
          <w:szCs w:val="24"/>
        </w:rPr>
      </w:pPr>
    </w:p>
    <w:p w:rsidR="00C01C8B" w:rsidRPr="007D59ED" w:rsidRDefault="00C01C8B" w:rsidP="00C01C8B">
      <w:pPr>
        <w:pStyle w:val="ListeParagraf"/>
        <w:numPr>
          <w:ilvl w:val="0"/>
          <w:numId w:val="2"/>
        </w:numPr>
        <w:jc w:val="both"/>
        <w:rPr>
          <w:rFonts w:ascii="Times New Roman" w:hAnsi="Times New Roman" w:cs="Times New Roman"/>
          <w:sz w:val="24"/>
          <w:szCs w:val="24"/>
        </w:rPr>
      </w:pPr>
      <w:r w:rsidRPr="007D59ED">
        <w:rPr>
          <w:rFonts w:ascii="Times New Roman" w:hAnsi="Times New Roman" w:cs="Times New Roman"/>
          <w:sz w:val="24"/>
          <w:szCs w:val="24"/>
        </w:rPr>
        <w:t xml:space="preserve">Paydaş katılımı önemlidir. Politikanın oluşturulmasında tüm paydaşları </w:t>
      </w:r>
      <w:proofErr w:type="gramStart"/>
      <w:r w:rsidRPr="007D59ED">
        <w:rPr>
          <w:rFonts w:ascii="Times New Roman" w:hAnsi="Times New Roman" w:cs="Times New Roman"/>
          <w:sz w:val="24"/>
          <w:szCs w:val="24"/>
        </w:rPr>
        <w:t>dahil</w:t>
      </w:r>
      <w:proofErr w:type="gramEnd"/>
      <w:r w:rsidRPr="007D59ED">
        <w:rPr>
          <w:rFonts w:ascii="Times New Roman" w:hAnsi="Times New Roman" w:cs="Times New Roman"/>
          <w:sz w:val="24"/>
          <w:szCs w:val="24"/>
        </w:rPr>
        <w:t xml:space="preserve"> edilmiştir. Öğretmen öğrenci, personel, veliler ve daha geniş topluluk mensupları. Bu, tüm grupların politikanın belirli bölümleri üzerinde mülkiyet sahibi olmasına ve bu gruplara uyma olasılıklarının artmasını sağlamaya yardımcı olmaktadır.</w:t>
      </w:r>
    </w:p>
    <w:p w:rsidR="00C01C8B" w:rsidRPr="007D59ED" w:rsidRDefault="00C01C8B" w:rsidP="00C01C8B">
      <w:pPr>
        <w:pStyle w:val="ListeParagraf"/>
        <w:rPr>
          <w:rFonts w:ascii="Times New Roman" w:hAnsi="Times New Roman" w:cs="Times New Roman"/>
          <w:sz w:val="24"/>
          <w:szCs w:val="24"/>
        </w:rPr>
      </w:pPr>
    </w:p>
    <w:p w:rsidR="007D59ED" w:rsidRPr="007D59ED" w:rsidRDefault="00C01C8B" w:rsidP="007D59ED">
      <w:pPr>
        <w:pStyle w:val="ListeParagraf"/>
        <w:numPr>
          <w:ilvl w:val="0"/>
          <w:numId w:val="2"/>
        </w:numPr>
        <w:jc w:val="both"/>
        <w:rPr>
          <w:rFonts w:ascii="Times New Roman" w:hAnsi="Times New Roman" w:cs="Times New Roman"/>
          <w:sz w:val="24"/>
          <w:szCs w:val="24"/>
        </w:rPr>
      </w:pPr>
      <w:r w:rsidRPr="007D59ED">
        <w:rPr>
          <w:rFonts w:ascii="Times New Roman" w:hAnsi="Times New Roman" w:cs="Times New Roman"/>
          <w:sz w:val="24"/>
          <w:szCs w:val="24"/>
        </w:rPr>
        <w:t xml:space="preserve"> Okulun Güvenli İnternet politikası, açık ve nettir, teknik olmayan dilde anlaşılması kolay ve tüm personelin ve öğrencilerin onlardan neler beklendiğini bilecekleri şekilde açık ve anlaşılırdır. </w:t>
      </w:r>
    </w:p>
    <w:p w:rsidR="007D59ED" w:rsidRPr="007D59ED" w:rsidRDefault="007D59ED" w:rsidP="007D59ED">
      <w:pPr>
        <w:pStyle w:val="ListeParagraf"/>
        <w:rPr>
          <w:rFonts w:ascii="Times New Roman" w:hAnsi="Times New Roman" w:cs="Times New Roman"/>
          <w:b/>
          <w:sz w:val="24"/>
          <w:szCs w:val="24"/>
        </w:rPr>
      </w:pPr>
    </w:p>
    <w:p w:rsidR="00076F2A" w:rsidRDefault="00076F2A" w:rsidP="007D59ED">
      <w:pPr>
        <w:jc w:val="both"/>
        <w:rPr>
          <w:rFonts w:ascii="Times New Roman" w:hAnsi="Times New Roman" w:cs="Times New Roman"/>
          <w:b/>
          <w:sz w:val="24"/>
          <w:szCs w:val="24"/>
        </w:rPr>
      </w:pPr>
    </w:p>
    <w:p w:rsidR="00076F2A" w:rsidRDefault="00076F2A" w:rsidP="007D59ED">
      <w:pPr>
        <w:jc w:val="both"/>
        <w:rPr>
          <w:rFonts w:ascii="Times New Roman" w:hAnsi="Times New Roman" w:cs="Times New Roman"/>
          <w:b/>
          <w:sz w:val="24"/>
          <w:szCs w:val="24"/>
        </w:rPr>
      </w:pPr>
    </w:p>
    <w:p w:rsidR="00076F2A" w:rsidRDefault="00076F2A" w:rsidP="007D59ED">
      <w:pPr>
        <w:jc w:val="both"/>
        <w:rPr>
          <w:rFonts w:ascii="Times New Roman" w:hAnsi="Times New Roman" w:cs="Times New Roman"/>
          <w:b/>
          <w:sz w:val="24"/>
          <w:szCs w:val="24"/>
        </w:rPr>
      </w:pPr>
    </w:p>
    <w:p w:rsidR="00C01C8B" w:rsidRPr="007D59ED" w:rsidRDefault="00C01C8B" w:rsidP="007D59ED">
      <w:pPr>
        <w:jc w:val="both"/>
        <w:rPr>
          <w:rFonts w:ascii="Times New Roman" w:hAnsi="Times New Roman" w:cs="Times New Roman"/>
          <w:sz w:val="24"/>
          <w:szCs w:val="24"/>
        </w:rPr>
      </w:pPr>
      <w:r w:rsidRPr="007D59ED">
        <w:rPr>
          <w:rFonts w:ascii="Times New Roman" w:hAnsi="Times New Roman" w:cs="Times New Roman"/>
          <w:b/>
          <w:sz w:val="24"/>
          <w:szCs w:val="24"/>
        </w:rPr>
        <w:lastRenderedPageBreak/>
        <w:t xml:space="preserve">OKULUMUZDA FOTOĞRAF YA DA VİDEO ÇEKİMİ VE YAYINLANMASI </w:t>
      </w:r>
    </w:p>
    <w:p w:rsidR="00C01C8B" w:rsidRPr="007D59ED" w:rsidRDefault="00C01C8B" w:rsidP="007D59ED">
      <w:pPr>
        <w:ind w:firstLine="708"/>
        <w:jc w:val="both"/>
        <w:rPr>
          <w:rFonts w:ascii="Times New Roman" w:hAnsi="Times New Roman" w:cs="Times New Roman"/>
          <w:sz w:val="24"/>
          <w:szCs w:val="24"/>
        </w:rPr>
      </w:pPr>
      <w:r w:rsidRPr="007D59ED">
        <w:rPr>
          <w:rFonts w:ascii="Times New Roman" w:hAnsi="Times New Roman" w:cs="Times New Roman"/>
          <w:sz w:val="24"/>
          <w:szCs w:val="24"/>
        </w:rPr>
        <w:t xml:space="preserve">Okul kayıt döneminde her öğrenci velisi izin belgesi imzalar. Bu izin belgesinde öğrenci fotoğraflarının okul resmî web sitesi, okul dergisi, gazete, </w:t>
      </w:r>
      <w:proofErr w:type="spellStart"/>
      <w:r w:rsidRPr="007D59ED">
        <w:rPr>
          <w:rFonts w:ascii="Times New Roman" w:hAnsi="Times New Roman" w:cs="Times New Roman"/>
          <w:sz w:val="24"/>
          <w:szCs w:val="24"/>
        </w:rPr>
        <w:t>eTwinning</w:t>
      </w:r>
      <w:proofErr w:type="spellEnd"/>
      <w:r w:rsidRPr="007D59ED">
        <w:rPr>
          <w:rFonts w:ascii="Times New Roman" w:hAnsi="Times New Roman" w:cs="Times New Roman"/>
          <w:sz w:val="24"/>
          <w:szCs w:val="24"/>
        </w:rPr>
        <w:t xml:space="preserve"> </w:t>
      </w:r>
      <w:proofErr w:type="spellStart"/>
      <w:r w:rsidRPr="007D59ED">
        <w:rPr>
          <w:rFonts w:ascii="Times New Roman" w:hAnsi="Times New Roman" w:cs="Times New Roman"/>
          <w:sz w:val="24"/>
          <w:szCs w:val="24"/>
        </w:rPr>
        <w:t>portalı</w:t>
      </w:r>
      <w:proofErr w:type="spellEnd"/>
      <w:r w:rsidRPr="007D59ED">
        <w:rPr>
          <w:rFonts w:ascii="Times New Roman" w:hAnsi="Times New Roman" w:cs="Times New Roman"/>
          <w:sz w:val="24"/>
          <w:szCs w:val="24"/>
        </w:rPr>
        <w:t xml:space="preserve"> vb. okul tanıtımlarında veli, çocuğunun sınıf resimlerinin paylaşılmasına (e güvenliğin sağlanması için) </w:t>
      </w:r>
      <w:proofErr w:type="gramStart"/>
      <w:r w:rsidRPr="007D59ED">
        <w:rPr>
          <w:rFonts w:ascii="Times New Roman" w:hAnsi="Times New Roman" w:cs="Times New Roman"/>
          <w:sz w:val="24"/>
          <w:szCs w:val="24"/>
        </w:rPr>
        <w:t>M.E.B</w:t>
      </w:r>
      <w:proofErr w:type="gramEnd"/>
      <w:r w:rsidRPr="007D59ED">
        <w:rPr>
          <w:rFonts w:ascii="Times New Roman" w:hAnsi="Times New Roman" w:cs="Times New Roman"/>
          <w:sz w:val="24"/>
          <w:szCs w:val="24"/>
        </w:rPr>
        <w:t xml:space="preserve">. 2017/12 nolu genelgesi çerçevesinde kullanılmasına izin verir. Okul idaresi tarafından görevli kılınanlar haricindeki kişiler tarafından ve öğrenci velilerinin bilmek istedikleri etkinlik ve programlar dışındaki zamanlarda, okul ve okul bahçesi sınırları içerisinde fotoğraf ve video çekimi yapılamaz. Bu yasak, bir öğrencinin diğer bir öğrencinin fotoğraf ve videosunu çekmek istemesi durumunda da geçerlidir. Okul idaresi tarafından görevlendirilen kişilerin çektiği fotoğraf ve videolar ancak okulun resmî web adresinde ve okul sosyal medya hesaplarında, ilgili öğrenci velisinin talep ve yazılı onayı ile yayınlanabilir. Öğrencisi için onay vermeyen velinin öğrencisi ile ilgili fotoğraf ve videolar yayınlanmaz. Velisi tarafından fotoğraf ve video görüntülerinin çekilip yayınlanmasına onay verilmeyen öğrencilerin, çekim esnasında psikolojik baskı yaşamaması için tedbirler alınır. Okul görevlileri tarafından yayınlanan resim ve videolarda öğrencilerin kişisel bilgilerine kesinlikle yer verilmez. </w:t>
      </w:r>
    </w:p>
    <w:p w:rsidR="007D59ED" w:rsidRPr="007D59ED" w:rsidRDefault="007D59ED" w:rsidP="007D59ED">
      <w:pPr>
        <w:jc w:val="both"/>
        <w:rPr>
          <w:rFonts w:ascii="Times New Roman" w:hAnsi="Times New Roman" w:cs="Times New Roman"/>
          <w:sz w:val="24"/>
          <w:szCs w:val="24"/>
        </w:rPr>
      </w:pPr>
    </w:p>
    <w:p w:rsidR="007D59ED" w:rsidRPr="007D59ED" w:rsidRDefault="00C01C8B" w:rsidP="007D59ED">
      <w:pPr>
        <w:jc w:val="both"/>
        <w:rPr>
          <w:rFonts w:ascii="Times New Roman" w:hAnsi="Times New Roman" w:cs="Times New Roman"/>
          <w:b/>
          <w:sz w:val="24"/>
          <w:szCs w:val="24"/>
        </w:rPr>
      </w:pPr>
      <w:r w:rsidRPr="007D59ED">
        <w:rPr>
          <w:rFonts w:ascii="Times New Roman" w:hAnsi="Times New Roman" w:cs="Times New Roman"/>
          <w:b/>
          <w:sz w:val="24"/>
          <w:szCs w:val="24"/>
        </w:rPr>
        <w:t>VELİLERE E-GÜVENLİKLE İLGİLİ BİLGİLENDİRME</w:t>
      </w:r>
    </w:p>
    <w:p w:rsidR="007D59ED" w:rsidRPr="007D59ED" w:rsidRDefault="00C01C8B" w:rsidP="007D59ED">
      <w:pPr>
        <w:ind w:firstLine="708"/>
        <w:jc w:val="both"/>
        <w:rPr>
          <w:rFonts w:ascii="Times New Roman" w:hAnsi="Times New Roman" w:cs="Times New Roman"/>
          <w:b/>
          <w:sz w:val="24"/>
          <w:szCs w:val="24"/>
        </w:rPr>
      </w:pPr>
      <w:r w:rsidRPr="007D59ED">
        <w:rPr>
          <w:rFonts w:ascii="Times New Roman" w:hAnsi="Times New Roman" w:cs="Times New Roman"/>
          <w:sz w:val="24"/>
          <w:szCs w:val="24"/>
        </w:rPr>
        <w:t xml:space="preserve">Okulumuzda, belirli aralıklarla velilere yönelik e güvenlik hakkında bilinçlendirme çalışmaları yapmaktayız. Bununla ilgili olarak veli toplantılarında eğitimler verilmekte ve okul web sayfasından bilgilendirme yazıları paylaşılmaktadır. </w:t>
      </w:r>
    </w:p>
    <w:p w:rsidR="007D59ED" w:rsidRPr="007D59ED" w:rsidRDefault="007D59ED" w:rsidP="007D59ED">
      <w:pPr>
        <w:jc w:val="both"/>
        <w:rPr>
          <w:rFonts w:ascii="Times New Roman" w:hAnsi="Times New Roman" w:cs="Times New Roman"/>
          <w:sz w:val="24"/>
          <w:szCs w:val="24"/>
        </w:rPr>
      </w:pPr>
    </w:p>
    <w:p w:rsidR="007D59ED" w:rsidRPr="007D59ED" w:rsidRDefault="00C01C8B" w:rsidP="007D59ED">
      <w:pPr>
        <w:jc w:val="both"/>
        <w:rPr>
          <w:rFonts w:ascii="Times New Roman" w:hAnsi="Times New Roman" w:cs="Times New Roman"/>
          <w:b/>
          <w:sz w:val="24"/>
          <w:szCs w:val="24"/>
        </w:rPr>
      </w:pPr>
      <w:r w:rsidRPr="007D59ED">
        <w:rPr>
          <w:rFonts w:ascii="Times New Roman" w:hAnsi="Times New Roman" w:cs="Times New Roman"/>
          <w:b/>
          <w:sz w:val="24"/>
          <w:szCs w:val="24"/>
        </w:rPr>
        <w:t xml:space="preserve">OKUL PERSONELİNİN E GÜVENLİK İLE İLGİLİ EĞİTİMİ </w:t>
      </w:r>
    </w:p>
    <w:p w:rsidR="00076F2A" w:rsidRDefault="00C01C8B" w:rsidP="00076F2A">
      <w:pPr>
        <w:ind w:firstLine="708"/>
        <w:jc w:val="both"/>
        <w:rPr>
          <w:rFonts w:ascii="Times New Roman" w:hAnsi="Times New Roman" w:cs="Times New Roman"/>
          <w:sz w:val="24"/>
          <w:szCs w:val="24"/>
        </w:rPr>
      </w:pPr>
      <w:r w:rsidRPr="007D59ED">
        <w:rPr>
          <w:rFonts w:ascii="Times New Roman" w:hAnsi="Times New Roman" w:cs="Times New Roman"/>
          <w:sz w:val="24"/>
          <w:szCs w:val="24"/>
        </w:rPr>
        <w:t xml:space="preserve">Personelin tümüne; profesyonel ve kişisel olarak, güvenli ve sorumlu İnternet kullanımı konusunda güncel ve uygun personel eğitimi, düzenli (en az yıllık) temelde çeşitli şekillerde sağlanmaktadır. eTwinning mesleki gelişim portalından çevrimiçi seminer ve </w:t>
      </w:r>
      <w:r w:rsidR="007D59ED" w:rsidRPr="007D59ED">
        <w:rPr>
          <w:rFonts w:ascii="Times New Roman" w:hAnsi="Times New Roman" w:cs="Times New Roman"/>
          <w:sz w:val="24"/>
          <w:szCs w:val="24"/>
        </w:rPr>
        <w:t>çevrimiçi</w:t>
      </w:r>
      <w:r w:rsidRPr="007D59ED">
        <w:rPr>
          <w:rFonts w:ascii="Times New Roman" w:hAnsi="Times New Roman" w:cs="Times New Roman"/>
          <w:sz w:val="24"/>
          <w:szCs w:val="24"/>
        </w:rPr>
        <w:t xml:space="preserve"> mesleki gelişim etkinliklerine katılmakta ve yeni gelişmeleri takip etmektedirler. Çevrimiçi güvenlik (e</w:t>
      </w:r>
      <w:r w:rsidR="007D59ED" w:rsidRPr="007D59ED">
        <w:rPr>
          <w:rFonts w:ascii="Times New Roman" w:hAnsi="Times New Roman" w:cs="Times New Roman"/>
          <w:sz w:val="24"/>
          <w:szCs w:val="24"/>
        </w:rPr>
        <w:t xml:space="preserve"> </w:t>
      </w:r>
      <w:r w:rsidRPr="007D59ED">
        <w:rPr>
          <w:rFonts w:ascii="Times New Roman" w:hAnsi="Times New Roman" w:cs="Times New Roman"/>
          <w:sz w:val="24"/>
          <w:szCs w:val="24"/>
        </w:rPr>
        <w:t xml:space="preserve">Güvenlik) politikası, tüm çalışanların katılımı için resmi olarak sağlanır, tartışılır ve korunma sorumluluğumuzun bir parçası olarak güçlendirilir. Okul personelinin hepsi, davranışlarının okuldaki rolü ve itibarını etkileyebileceğinin farkındadır. Personel, İnternet trafiğinin izlenebileceğini ve tek bir kullanıcıya kadar izlenebileceğinin farkındadır. Okul sistemlerini ve cihazlarını kullanırken takdir yetkisi ve profesyonel davranış gereklidir. </w:t>
      </w:r>
      <w:r w:rsidR="00076F2A">
        <w:rPr>
          <w:rFonts w:ascii="Times New Roman" w:hAnsi="Times New Roman" w:cs="Times New Roman"/>
          <w:sz w:val="24"/>
          <w:szCs w:val="24"/>
        </w:rPr>
        <w:t xml:space="preserve">     </w:t>
      </w:r>
    </w:p>
    <w:p w:rsidR="000168BA" w:rsidRPr="007D59ED" w:rsidRDefault="00076F2A" w:rsidP="00076F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076F2A">
        <w:rPr>
          <w:rFonts w:ascii="Times New Roman" w:hAnsi="Times New Roman" w:cs="Times New Roman"/>
          <w:noProof/>
          <w:sz w:val="24"/>
          <w:szCs w:val="24"/>
        </w:rPr>
        <w:drawing>
          <wp:inline distT="0" distB="0" distL="0" distR="0" wp14:anchorId="7CD8F71E" wp14:editId="2A8D3322">
            <wp:extent cx="1905000" cy="693420"/>
            <wp:effectExtent l="0" t="0" r="0" b="0"/>
            <wp:docPr id="3" name="Resim 3" descr="C:\EVRAKLAR\eSafety Label Okul Etiket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RAKLAR\eSafety Label Okul Etiketi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693420"/>
                    </a:xfrm>
                    <a:prstGeom prst="rect">
                      <a:avLst/>
                    </a:prstGeom>
                    <a:noFill/>
                    <a:ln>
                      <a:noFill/>
                    </a:ln>
                  </pic:spPr>
                </pic:pic>
              </a:graphicData>
            </a:graphic>
          </wp:inline>
        </w:drawing>
      </w:r>
    </w:p>
    <w:sectPr w:rsidR="000168BA" w:rsidRPr="007D59E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CA6" w:rsidRDefault="00F44CA6" w:rsidP="00076F2A">
      <w:pPr>
        <w:spacing w:after="0" w:line="240" w:lineRule="auto"/>
      </w:pPr>
      <w:r>
        <w:separator/>
      </w:r>
    </w:p>
  </w:endnote>
  <w:endnote w:type="continuationSeparator" w:id="0">
    <w:p w:rsidR="00F44CA6" w:rsidRDefault="00F44CA6" w:rsidP="0007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CA6" w:rsidRDefault="00F44CA6" w:rsidP="00076F2A">
      <w:pPr>
        <w:spacing w:after="0" w:line="240" w:lineRule="auto"/>
      </w:pPr>
      <w:r>
        <w:separator/>
      </w:r>
    </w:p>
  </w:footnote>
  <w:footnote w:type="continuationSeparator" w:id="0">
    <w:p w:rsidR="00F44CA6" w:rsidRDefault="00F44CA6" w:rsidP="0007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F2A" w:rsidRDefault="00076F2A">
    <w:pPr>
      <w:pStyle w:val="stBilgi"/>
    </w:pPr>
    <w:r w:rsidRPr="00076F2A">
      <w:rPr>
        <w:rFonts w:ascii="Times New Roman" w:hAnsi="Times New Roman" w:cs="Times New Roman"/>
        <w:noProof/>
        <w:sz w:val="24"/>
        <w:szCs w:val="24"/>
      </w:rPr>
      <w:drawing>
        <wp:inline distT="0" distB="0" distL="0" distR="0" wp14:anchorId="173815E1" wp14:editId="5DAC1774">
          <wp:extent cx="1905000" cy="693420"/>
          <wp:effectExtent l="0" t="0" r="0" b="0"/>
          <wp:docPr id="4" name="Resim 4" descr="C:\EVRAKLAR\eSafety Label Okul Etiket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RAKLAR\eSafety Label Okul Etiketi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93420"/>
                  </a:xfrm>
                  <a:prstGeom prst="rect">
                    <a:avLst/>
                  </a:prstGeom>
                  <a:noFill/>
                  <a:ln>
                    <a:noFill/>
                  </a:ln>
                </pic:spPr>
              </pic:pic>
            </a:graphicData>
          </a:graphic>
        </wp:inline>
      </w:drawing>
    </w:r>
    <w:r>
      <w:t xml:space="preserve">           </w:t>
    </w:r>
    <w:r w:rsidRPr="00076F2A">
      <w:rPr>
        <w:rFonts w:ascii="Times New Roman" w:hAnsi="Times New Roman" w:cs="Times New Roman"/>
        <w:noProof/>
        <w:sz w:val="24"/>
        <w:szCs w:val="24"/>
      </w:rPr>
      <w:drawing>
        <wp:inline distT="0" distB="0" distL="0" distR="0" wp14:anchorId="487AFF18" wp14:editId="31991E67">
          <wp:extent cx="1155889" cy="1179480"/>
          <wp:effectExtent l="0" t="0" r="6350" b="1905"/>
          <wp:docPr id="2" name="Resim 2" descr="C:\EVRAKLAR\30153222_ilkoku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VRAKLAR\30153222_ilkokul 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7747" cy="1273213"/>
                  </a:xfrm>
                  <a:prstGeom prst="rect">
                    <a:avLst/>
                  </a:prstGeom>
                  <a:noFill/>
                  <a:ln>
                    <a:noFill/>
                  </a:ln>
                </pic:spPr>
              </pic:pic>
            </a:graphicData>
          </a:graphic>
        </wp:inline>
      </w:drawing>
    </w:r>
    <w:r>
      <w:rPr>
        <w:rFonts w:ascii="Times New Roman" w:hAnsi="Times New Roman" w:cs="Times New Roman"/>
        <w:noProof/>
        <w:sz w:val="24"/>
        <w:szCs w:val="24"/>
      </w:rPr>
      <w:t xml:space="preserve">      </w:t>
    </w:r>
    <w:r w:rsidRPr="00076F2A">
      <w:rPr>
        <w:rFonts w:ascii="Times New Roman" w:hAnsi="Times New Roman" w:cs="Times New Roman"/>
        <w:noProof/>
        <w:sz w:val="24"/>
        <w:szCs w:val="24"/>
      </w:rPr>
      <w:drawing>
        <wp:inline distT="0" distB="0" distL="0" distR="0" wp14:anchorId="5F31E3A2" wp14:editId="17F6ABB3">
          <wp:extent cx="1905000" cy="693420"/>
          <wp:effectExtent l="0" t="0" r="0" b="0"/>
          <wp:docPr id="5" name="Resim 5" descr="C:\EVRAKLAR\eSafety Label Okul Etiket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VRAKLAR\eSafety Label Okul Etiketi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93420"/>
                  </a:xfrm>
                  <a:prstGeom prst="rect">
                    <a:avLst/>
                  </a:prstGeom>
                  <a:noFill/>
                  <a:ln>
                    <a:noFill/>
                  </a:ln>
                </pic:spPr>
              </pic:pic>
            </a:graphicData>
          </a:graphic>
        </wp:inline>
      </w:drawing>
    </w:r>
  </w:p>
  <w:p w:rsidR="00076F2A" w:rsidRDefault="00076F2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03393"/>
    <w:multiLevelType w:val="hybridMultilevel"/>
    <w:tmpl w:val="9B0C9552"/>
    <w:lvl w:ilvl="0" w:tplc="E3AAB5F4">
      <w:numFmt w:val="bullet"/>
      <w:lvlText w:val="•"/>
      <w:lvlJc w:val="left"/>
      <w:pPr>
        <w:ind w:left="116" w:hanging="413"/>
      </w:pPr>
      <w:rPr>
        <w:rFonts w:ascii="Times New Roman" w:eastAsia="Times New Roman" w:hAnsi="Times New Roman" w:cs="Times New Roman" w:hint="default"/>
        <w:w w:val="97"/>
        <w:sz w:val="32"/>
        <w:szCs w:val="32"/>
        <w:lang w:val="tr-TR" w:eastAsia="en-US" w:bidi="ar-SA"/>
      </w:rPr>
    </w:lvl>
    <w:lvl w:ilvl="1" w:tplc="09266FCA">
      <w:numFmt w:val="bullet"/>
      <w:lvlText w:val="•"/>
      <w:lvlJc w:val="left"/>
      <w:pPr>
        <w:ind w:left="1039" w:hanging="413"/>
      </w:pPr>
      <w:rPr>
        <w:rFonts w:hint="default"/>
        <w:lang w:val="tr-TR" w:eastAsia="en-US" w:bidi="ar-SA"/>
      </w:rPr>
    </w:lvl>
    <w:lvl w:ilvl="2" w:tplc="05DC3846">
      <w:numFmt w:val="bullet"/>
      <w:lvlText w:val="•"/>
      <w:lvlJc w:val="left"/>
      <w:pPr>
        <w:ind w:left="1958" w:hanging="413"/>
      </w:pPr>
      <w:rPr>
        <w:rFonts w:hint="default"/>
        <w:lang w:val="tr-TR" w:eastAsia="en-US" w:bidi="ar-SA"/>
      </w:rPr>
    </w:lvl>
    <w:lvl w:ilvl="3" w:tplc="1C6CB8C6">
      <w:numFmt w:val="bullet"/>
      <w:lvlText w:val="•"/>
      <w:lvlJc w:val="left"/>
      <w:pPr>
        <w:ind w:left="2877" w:hanging="413"/>
      </w:pPr>
      <w:rPr>
        <w:rFonts w:hint="default"/>
        <w:lang w:val="tr-TR" w:eastAsia="en-US" w:bidi="ar-SA"/>
      </w:rPr>
    </w:lvl>
    <w:lvl w:ilvl="4" w:tplc="3D7E6D76">
      <w:numFmt w:val="bullet"/>
      <w:lvlText w:val="•"/>
      <w:lvlJc w:val="left"/>
      <w:pPr>
        <w:ind w:left="3796" w:hanging="413"/>
      </w:pPr>
      <w:rPr>
        <w:rFonts w:hint="default"/>
        <w:lang w:val="tr-TR" w:eastAsia="en-US" w:bidi="ar-SA"/>
      </w:rPr>
    </w:lvl>
    <w:lvl w:ilvl="5" w:tplc="B0BA3C94">
      <w:numFmt w:val="bullet"/>
      <w:lvlText w:val="•"/>
      <w:lvlJc w:val="left"/>
      <w:pPr>
        <w:ind w:left="4715" w:hanging="413"/>
      </w:pPr>
      <w:rPr>
        <w:rFonts w:hint="default"/>
        <w:lang w:val="tr-TR" w:eastAsia="en-US" w:bidi="ar-SA"/>
      </w:rPr>
    </w:lvl>
    <w:lvl w:ilvl="6" w:tplc="666A8D74">
      <w:numFmt w:val="bullet"/>
      <w:lvlText w:val="•"/>
      <w:lvlJc w:val="left"/>
      <w:pPr>
        <w:ind w:left="5634" w:hanging="413"/>
      </w:pPr>
      <w:rPr>
        <w:rFonts w:hint="default"/>
        <w:lang w:val="tr-TR" w:eastAsia="en-US" w:bidi="ar-SA"/>
      </w:rPr>
    </w:lvl>
    <w:lvl w:ilvl="7" w:tplc="330EF5A6">
      <w:numFmt w:val="bullet"/>
      <w:lvlText w:val="•"/>
      <w:lvlJc w:val="left"/>
      <w:pPr>
        <w:ind w:left="6553" w:hanging="413"/>
      </w:pPr>
      <w:rPr>
        <w:rFonts w:hint="default"/>
        <w:lang w:val="tr-TR" w:eastAsia="en-US" w:bidi="ar-SA"/>
      </w:rPr>
    </w:lvl>
    <w:lvl w:ilvl="8" w:tplc="69649F30">
      <w:numFmt w:val="bullet"/>
      <w:lvlText w:val="•"/>
      <w:lvlJc w:val="left"/>
      <w:pPr>
        <w:ind w:left="7472" w:hanging="413"/>
      </w:pPr>
      <w:rPr>
        <w:rFonts w:hint="default"/>
        <w:lang w:val="tr-TR" w:eastAsia="en-US" w:bidi="ar-SA"/>
      </w:rPr>
    </w:lvl>
  </w:abstractNum>
  <w:abstractNum w:abstractNumId="1" w15:restartNumberingAfterBreak="0">
    <w:nsid w:val="71E951AA"/>
    <w:multiLevelType w:val="hybridMultilevel"/>
    <w:tmpl w:val="350C6C94"/>
    <w:lvl w:ilvl="0" w:tplc="068228F2">
      <w:start w:val="5"/>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3B"/>
    <w:rsid w:val="00076F2A"/>
    <w:rsid w:val="001A0D3B"/>
    <w:rsid w:val="00656FC7"/>
    <w:rsid w:val="006F13FD"/>
    <w:rsid w:val="00700D23"/>
    <w:rsid w:val="007D59ED"/>
    <w:rsid w:val="00C01C8B"/>
    <w:rsid w:val="00F44CA6"/>
    <w:rsid w:val="00F674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7EF4"/>
  <w15:chartTrackingRefBased/>
  <w15:docId w15:val="{5BFFDA29-60F0-4BBD-892A-1C66D394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FC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656FC7"/>
    <w:pPr>
      <w:spacing w:after="120"/>
    </w:pPr>
  </w:style>
  <w:style w:type="character" w:customStyle="1" w:styleId="GvdeMetniChar">
    <w:name w:val="Gövde Metni Char"/>
    <w:basedOn w:val="VarsaylanParagrafYazTipi"/>
    <w:link w:val="GvdeMetni"/>
    <w:uiPriority w:val="99"/>
    <w:semiHidden/>
    <w:rsid w:val="00656FC7"/>
    <w:rPr>
      <w:rFonts w:eastAsiaTheme="minorEastAsia"/>
      <w:lang w:eastAsia="tr-TR"/>
    </w:rPr>
  </w:style>
  <w:style w:type="paragraph" w:styleId="ListeParagraf">
    <w:name w:val="List Paragraph"/>
    <w:basedOn w:val="Normal"/>
    <w:uiPriority w:val="34"/>
    <w:qFormat/>
    <w:rsid w:val="00C01C8B"/>
    <w:pPr>
      <w:ind w:left="720"/>
      <w:contextualSpacing/>
    </w:pPr>
  </w:style>
  <w:style w:type="paragraph" w:styleId="stBilgi">
    <w:name w:val="header"/>
    <w:basedOn w:val="Normal"/>
    <w:link w:val="stBilgiChar"/>
    <w:uiPriority w:val="99"/>
    <w:unhideWhenUsed/>
    <w:rsid w:val="00076F2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76F2A"/>
    <w:rPr>
      <w:rFonts w:eastAsiaTheme="minorEastAsia"/>
      <w:lang w:eastAsia="tr-TR"/>
    </w:rPr>
  </w:style>
  <w:style w:type="paragraph" w:styleId="AltBilgi">
    <w:name w:val="footer"/>
    <w:basedOn w:val="Normal"/>
    <w:link w:val="AltBilgiChar"/>
    <w:uiPriority w:val="99"/>
    <w:unhideWhenUsed/>
    <w:rsid w:val="00076F2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76F2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1054</Words>
  <Characters>6009</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cp:revision>
  <dcterms:created xsi:type="dcterms:W3CDTF">2023-01-24T11:41:00Z</dcterms:created>
  <dcterms:modified xsi:type="dcterms:W3CDTF">2023-01-24T12:17:00Z</dcterms:modified>
</cp:coreProperties>
</file>